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6703" w14:textId="77777777" w:rsidR="00050364" w:rsidRPr="00506A9A" w:rsidRDefault="00050364" w:rsidP="00201C28">
      <w:pPr>
        <w:spacing w:line="240" w:lineRule="auto"/>
      </w:pPr>
      <w:bookmarkStart w:id="0" w:name="_Hlk145315465"/>
      <w:r w:rsidRPr="00506A9A">
        <w:rPr>
          <w:rFonts w:hint="eastAsia"/>
        </w:rPr>
        <w:t>＜日本古生物学会</w:t>
      </w:r>
      <w:r>
        <w:t>研究奨励賞</w:t>
      </w:r>
      <w:r w:rsidRPr="00506A9A">
        <w:rPr>
          <w:rFonts w:hint="eastAsia"/>
        </w:rPr>
        <w:t>の</w:t>
      </w:r>
      <w:r>
        <w:t>自薦</w:t>
      </w:r>
      <w:r w:rsidRPr="00506A9A">
        <w:rPr>
          <w:rFonts w:hint="eastAsia"/>
        </w:rPr>
        <w:t>について＞</w:t>
      </w:r>
    </w:p>
    <w:p w14:paraId="1B7ED275" w14:textId="77777777" w:rsidR="00050364" w:rsidRDefault="00050364" w:rsidP="00050364"/>
    <w:p w14:paraId="6B5C8959" w14:textId="77777777" w:rsidR="00050364" w:rsidRDefault="00050364" w:rsidP="00130AAC">
      <w:pPr>
        <w:spacing w:line="240" w:lineRule="auto"/>
      </w:pPr>
      <w:r>
        <w:rPr>
          <w:rFonts w:hint="eastAsia"/>
        </w:rPr>
        <w:t>日本古生物学会会員の皆様，</w:t>
      </w:r>
    </w:p>
    <w:p w14:paraId="580E1A09" w14:textId="77777777" w:rsidR="00050364" w:rsidRDefault="00050364" w:rsidP="00130AAC">
      <w:pPr>
        <w:spacing w:line="240" w:lineRule="auto"/>
      </w:pPr>
    </w:p>
    <w:p w14:paraId="464A1E7B" w14:textId="0DFC8F7F" w:rsidR="002206AF" w:rsidRDefault="00050364" w:rsidP="0068660B">
      <w:pPr>
        <w:spacing w:line="240" w:lineRule="auto"/>
        <w:ind w:firstLineChars="100" w:firstLine="210"/>
      </w:pPr>
      <w:r>
        <w:rPr>
          <w:rFonts w:hint="eastAsia"/>
        </w:rPr>
        <w:t>日本古生物学会では，本会の目的を達成する上で貢献のあった個人を対象に</w:t>
      </w:r>
      <w:r w:rsidR="00130AAC">
        <w:t>研究奨励賞</w:t>
      </w:r>
      <w:r w:rsidR="0068660B">
        <w:rPr>
          <w:rFonts w:hint="eastAsia"/>
        </w:rPr>
        <w:t>(資料1</w:t>
      </w:r>
      <w:r w:rsidR="0068660B">
        <w:t>)</w:t>
      </w:r>
      <w:r>
        <w:rPr>
          <w:rFonts w:hint="eastAsia"/>
        </w:rPr>
        <w:t>を授与します．</w:t>
      </w:r>
      <w:r w:rsidR="005A01A5">
        <w:rPr>
          <w:rFonts w:hint="eastAsia"/>
        </w:rPr>
        <w:t>賞の</w:t>
      </w:r>
      <w:r w:rsidR="007D0EDE">
        <w:rPr>
          <w:rFonts w:hint="eastAsia"/>
        </w:rPr>
        <w:t>委員会では，</w:t>
      </w:r>
      <w:r w:rsidR="0068660B">
        <w:t>自薦</w:t>
      </w:r>
      <w:r w:rsidR="00130AAC">
        <w:t>または</w:t>
      </w:r>
      <w:r w:rsidR="0068660B">
        <w:t>評議員からの推薦</w:t>
      </w:r>
      <w:r w:rsidR="00130AAC">
        <w:t>により応募があった</w:t>
      </w:r>
      <w:r w:rsidR="00F97285">
        <w:rPr>
          <w:rFonts w:hint="eastAsia"/>
        </w:rPr>
        <w:t>会員</w:t>
      </w:r>
      <w:r w:rsidR="00130AAC">
        <w:rPr>
          <w:rFonts w:hint="eastAsia"/>
        </w:rPr>
        <w:t>について，</w:t>
      </w:r>
      <w:r w:rsidR="002E32BC">
        <w:rPr>
          <w:rFonts w:hint="eastAsia"/>
        </w:rPr>
        <w:t>候補者を</w:t>
      </w:r>
      <w:r w:rsidR="00CC6345">
        <w:rPr>
          <w:rFonts w:hint="eastAsia"/>
        </w:rPr>
        <w:t>選考し，</w:t>
      </w:r>
      <w:r w:rsidR="00F135AC">
        <w:rPr>
          <w:rFonts w:hint="eastAsia"/>
        </w:rPr>
        <w:t>評議員会に</w:t>
      </w:r>
      <w:r w:rsidR="00130AAC">
        <w:rPr>
          <w:rFonts w:hint="eastAsia"/>
        </w:rPr>
        <w:t>推薦します．</w:t>
      </w:r>
      <w:r w:rsidR="0068660B">
        <w:rPr>
          <w:rFonts w:hint="eastAsia"/>
        </w:rPr>
        <w:t>応募条件は</w:t>
      </w:r>
      <w:r w:rsidR="002206AF" w:rsidRPr="002206AF">
        <w:rPr>
          <w:rFonts w:hint="eastAsia"/>
        </w:rPr>
        <w:t>学会賞選考委員会及び賞の委員会運営内規</w:t>
      </w:r>
      <w:r w:rsidR="0068660B">
        <w:rPr>
          <w:rFonts w:hint="eastAsia"/>
        </w:rPr>
        <w:t>(資料</w:t>
      </w:r>
      <w:r w:rsidR="0068660B">
        <w:t>2)</w:t>
      </w:r>
      <w:r w:rsidR="002206AF">
        <w:rPr>
          <w:rFonts w:hint="eastAsia"/>
        </w:rPr>
        <w:t>でご確認</w:t>
      </w:r>
      <w:r w:rsidR="0068660B">
        <w:rPr>
          <w:rFonts w:hint="eastAsia"/>
        </w:rPr>
        <w:t>下さい</w:t>
      </w:r>
      <w:r w:rsidR="002206AF">
        <w:rPr>
          <w:rFonts w:hint="eastAsia"/>
        </w:rPr>
        <w:t>．</w:t>
      </w:r>
    </w:p>
    <w:p w14:paraId="3009AB1B" w14:textId="7CFE78B1" w:rsidR="00130AAC" w:rsidRPr="002206AF" w:rsidRDefault="0068660B" w:rsidP="0068660B">
      <w:pPr>
        <w:spacing w:line="240" w:lineRule="auto"/>
        <w:jc w:val="both"/>
      </w:pPr>
      <w:r>
        <w:rPr>
          <w:rFonts w:hint="eastAsia"/>
        </w:rPr>
        <w:t xml:space="preserve">　受賞者は若干名とし，副賞として研究奨励金(</w:t>
      </w:r>
      <w:r w:rsidR="00053727">
        <w:rPr>
          <w:rFonts w:hint="eastAsia"/>
        </w:rPr>
        <w:t>1</w:t>
      </w:r>
      <w:r w:rsidR="00053727">
        <w:t>0</w:t>
      </w:r>
      <w:r>
        <w:rPr>
          <w:rFonts w:hint="eastAsia"/>
        </w:rPr>
        <w:t>万円</w:t>
      </w:r>
      <w:r>
        <w:t>)</w:t>
      </w:r>
      <w:r>
        <w:rPr>
          <w:rFonts w:hint="eastAsia"/>
        </w:rPr>
        <w:t>を贈呈します．</w:t>
      </w:r>
    </w:p>
    <w:p w14:paraId="5042640E" w14:textId="77777777" w:rsidR="002206AF" w:rsidRDefault="002206AF" w:rsidP="00130AAC">
      <w:pPr>
        <w:spacing w:line="240" w:lineRule="auto"/>
        <w:jc w:val="both"/>
      </w:pPr>
    </w:p>
    <w:p w14:paraId="5E31F31C" w14:textId="7712A745" w:rsidR="00050364" w:rsidRPr="0068660B" w:rsidRDefault="0068660B" w:rsidP="00130AAC">
      <w:pPr>
        <w:spacing w:line="240" w:lineRule="auto"/>
        <w:rPr>
          <w:b/>
        </w:rPr>
      </w:pPr>
      <w:r w:rsidRPr="0068660B">
        <w:rPr>
          <w:rFonts w:hint="eastAsia"/>
          <w:b/>
        </w:rPr>
        <w:t>資料1</w:t>
      </w:r>
    </w:p>
    <w:p w14:paraId="200CC450" w14:textId="1FE941BD" w:rsidR="002206AF" w:rsidRDefault="002206AF" w:rsidP="00130AAC">
      <w:pPr>
        <w:spacing w:line="240" w:lineRule="auto"/>
      </w:pPr>
      <w:r w:rsidRPr="002206AF">
        <w:rPr>
          <w:rFonts w:hint="eastAsia"/>
        </w:rPr>
        <w:t>日本古生物学会賞表彰規則</w:t>
      </w:r>
      <w:r w:rsidR="0068660B">
        <w:rPr>
          <w:rFonts w:hint="eastAsia"/>
        </w:rPr>
        <w:t>（</w:t>
      </w:r>
      <w:r w:rsidR="0068660B" w:rsidRPr="0068660B">
        <w:t>https://www.palaeo-soc-japan.jp/rule05.html</w:t>
      </w:r>
      <w:r w:rsidR="0068660B">
        <w:rPr>
          <w:rFonts w:hint="eastAsia"/>
        </w:rPr>
        <w:t>）</w:t>
      </w:r>
    </w:p>
    <w:p w14:paraId="6BB1D95D" w14:textId="77777777" w:rsidR="002206AF" w:rsidRDefault="002206AF" w:rsidP="00130AAC">
      <w:pPr>
        <w:spacing w:line="240" w:lineRule="auto"/>
      </w:pPr>
      <w:r w:rsidRPr="002206AF">
        <w:rPr>
          <w:rFonts w:hint="eastAsia"/>
        </w:rPr>
        <w:t>第</w:t>
      </w:r>
      <w:r w:rsidRPr="002206AF">
        <w:t>3条</w:t>
      </w:r>
    </w:p>
    <w:p w14:paraId="1D9AD2A2" w14:textId="4BB1F42A" w:rsidR="002206AF" w:rsidRDefault="002206AF" w:rsidP="00130AAC">
      <w:pPr>
        <w:spacing w:line="240" w:lineRule="auto"/>
      </w:pPr>
      <w:r>
        <w:rPr>
          <w:rFonts w:hint="eastAsia"/>
        </w:rPr>
        <w:t>３）</w:t>
      </w:r>
      <w:r w:rsidRPr="002206AF">
        <w:rPr>
          <w:rFonts w:hint="eastAsia"/>
        </w:rPr>
        <w:t>研究奨励賞：学会賞選考委員会及び賞の委員会等運営内規</w:t>
      </w:r>
      <w:r w:rsidRPr="002206AF">
        <w:t>IIの4.の基準を満たす者で，優れた研究成果をあげ，古生物学の進歩に寄与し，将来の発展が期待される者．</w:t>
      </w:r>
    </w:p>
    <w:p w14:paraId="6EFCC774" w14:textId="77777777" w:rsidR="002206AF" w:rsidRDefault="002206AF" w:rsidP="00130AAC">
      <w:pPr>
        <w:spacing w:line="240" w:lineRule="auto"/>
      </w:pPr>
    </w:p>
    <w:p w14:paraId="2BD875CD" w14:textId="6ACF1755" w:rsidR="0068660B" w:rsidRPr="0068660B" w:rsidRDefault="0068660B" w:rsidP="0068660B">
      <w:pPr>
        <w:spacing w:line="240" w:lineRule="auto"/>
        <w:rPr>
          <w:b/>
        </w:rPr>
      </w:pPr>
      <w:r w:rsidRPr="0068660B">
        <w:rPr>
          <w:rFonts w:hint="eastAsia"/>
          <w:b/>
        </w:rPr>
        <w:t>資料</w:t>
      </w:r>
      <w:r>
        <w:rPr>
          <w:rFonts w:hint="eastAsia"/>
          <w:b/>
        </w:rPr>
        <w:t>２</w:t>
      </w:r>
    </w:p>
    <w:p w14:paraId="7CFEDF0E" w14:textId="77777777" w:rsidR="0068660B" w:rsidRDefault="002206AF" w:rsidP="00130AAC">
      <w:pPr>
        <w:spacing w:line="240" w:lineRule="auto"/>
      </w:pPr>
      <w:r w:rsidRPr="002206AF">
        <w:rPr>
          <w:rFonts w:hint="eastAsia"/>
        </w:rPr>
        <w:t>学会賞選考委員会及び賞の委員会運営内規</w:t>
      </w:r>
    </w:p>
    <w:p w14:paraId="62514F41" w14:textId="5C81DCC2" w:rsidR="002206AF" w:rsidRDefault="0068660B" w:rsidP="00130AAC">
      <w:pPr>
        <w:spacing w:line="240" w:lineRule="auto"/>
      </w:pPr>
      <w:r>
        <w:rPr>
          <w:rFonts w:hint="eastAsia"/>
        </w:rPr>
        <w:t>（</w:t>
      </w:r>
      <w:r w:rsidRPr="0068660B">
        <w:t>https://www.palaeo-soc-japan.jp/rule06.html</w:t>
      </w:r>
      <w:r>
        <w:rPr>
          <w:rFonts w:hint="eastAsia"/>
        </w:rPr>
        <w:t>）</w:t>
      </w:r>
    </w:p>
    <w:p w14:paraId="256BA004" w14:textId="75F5EFEE" w:rsidR="002206AF" w:rsidRDefault="002206AF" w:rsidP="00130AAC">
      <w:pPr>
        <w:spacing w:line="240" w:lineRule="auto"/>
      </w:pPr>
      <w:r w:rsidRPr="002206AF">
        <w:t>4. 研究奨励賞は，評議員からの推薦，または会員からの自薦により応募があった者について，次にあげる選考基準を満たす者の中から推薦する．（1）学術雑誌等に優れた論文を発表した著者，（2）受賞時の4月1日時点で，学位取得後8年以下の者．但し，出産・育児による休業等（休暇，休職，離職を含む）に伴う研究活動の中断期間が通算3ヶ月以上ある場合は，学位取得後10年以下の者とする．</w:t>
      </w:r>
    </w:p>
    <w:p w14:paraId="2235125F" w14:textId="77777777" w:rsidR="002206AF" w:rsidRPr="002206AF" w:rsidRDefault="002206AF" w:rsidP="00130AAC">
      <w:pPr>
        <w:spacing w:line="240" w:lineRule="auto"/>
      </w:pPr>
    </w:p>
    <w:p w14:paraId="3D486572" w14:textId="75FE4BB1" w:rsidR="00050364" w:rsidRDefault="00130AAC" w:rsidP="00185883">
      <w:pPr>
        <w:spacing w:line="240" w:lineRule="auto"/>
      </w:pPr>
      <w:r>
        <w:t>自薦</w:t>
      </w:r>
      <w:r w:rsidR="008A7772">
        <w:rPr>
          <w:rFonts w:hint="eastAsia"/>
        </w:rPr>
        <w:t>の場合は</w:t>
      </w:r>
      <w:r w:rsidR="00050364">
        <w:rPr>
          <w:rFonts w:hint="eastAsia"/>
        </w:rPr>
        <w:t>，所定の</w:t>
      </w:r>
      <w:r w:rsidR="00181669">
        <w:rPr>
          <w:rFonts w:hint="eastAsia"/>
        </w:rPr>
        <w:t>自</w:t>
      </w:r>
      <w:r w:rsidR="00050364">
        <w:rPr>
          <w:rFonts w:hint="eastAsia"/>
        </w:rPr>
        <w:t>薦書</w:t>
      </w:r>
      <w:r w:rsidR="00181669">
        <w:rPr>
          <w:rFonts w:hint="eastAsia"/>
        </w:rPr>
        <w:t>（</w:t>
      </w:r>
      <w:r w:rsidR="00B72E07">
        <w:rPr>
          <w:rFonts w:hint="eastAsia"/>
        </w:rPr>
        <w:t>会員メーリングリストまたは</w:t>
      </w:r>
      <w:r w:rsidR="00181669">
        <w:rPr>
          <w:rFonts w:hint="eastAsia"/>
        </w:rPr>
        <w:t>本会H</w:t>
      </w:r>
      <w:r w:rsidR="00181669">
        <w:t>P</w:t>
      </w:r>
      <w:r w:rsidR="00181669">
        <w:rPr>
          <w:rFonts w:hint="eastAsia"/>
        </w:rPr>
        <w:t>に掲載）</w:t>
      </w:r>
      <w:r w:rsidR="00050364">
        <w:rPr>
          <w:rFonts w:hint="eastAsia"/>
        </w:rPr>
        <w:t>をご提出</w:t>
      </w:r>
      <w:r w:rsidR="00787CEB">
        <w:rPr>
          <w:rFonts w:hint="eastAsia"/>
        </w:rPr>
        <w:t>ください</w:t>
      </w:r>
      <w:r w:rsidR="00050364">
        <w:rPr>
          <w:rFonts w:hint="eastAsia"/>
        </w:rPr>
        <w:t>．締切および提出先は以下のとおりです．</w:t>
      </w:r>
    </w:p>
    <w:bookmarkEnd w:id="0"/>
    <w:p w14:paraId="1D688BF3" w14:textId="77777777" w:rsidR="00050364" w:rsidRDefault="00050364" w:rsidP="00130AAC">
      <w:pPr>
        <w:spacing w:line="240" w:lineRule="auto"/>
      </w:pPr>
    </w:p>
    <w:p w14:paraId="4ECDB255" w14:textId="5B48915A" w:rsidR="00050364" w:rsidRDefault="00050364" w:rsidP="00130AAC">
      <w:pPr>
        <w:spacing w:line="240" w:lineRule="auto"/>
      </w:pPr>
      <w:r>
        <w:rPr>
          <w:rFonts w:hint="eastAsia"/>
        </w:rPr>
        <w:t>推薦の締切：202</w:t>
      </w:r>
      <w:r w:rsidR="00DB497D">
        <w:t>4</w:t>
      </w:r>
      <w:r>
        <w:rPr>
          <w:rFonts w:hint="eastAsia"/>
        </w:rPr>
        <w:t>年11月</w:t>
      </w:r>
      <w:r w:rsidRPr="00506A9A">
        <w:rPr>
          <w:rFonts w:hint="eastAsia"/>
          <w:color w:val="000000" w:themeColor="text1"/>
        </w:rPr>
        <w:t>2</w:t>
      </w:r>
      <w:r w:rsidR="00DB497D">
        <w:rPr>
          <w:color w:val="000000" w:themeColor="text1"/>
        </w:rPr>
        <w:t>5</w:t>
      </w:r>
      <w:r w:rsidRPr="00506A9A">
        <w:rPr>
          <w:rFonts w:hint="eastAsia"/>
          <w:color w:val="000000" w:themeColor="text1"/>
        </w:rPr>
        <w:t>日</w:t>
      </w:r>
      <w:r>
        <w:rPr>
          <w:rFonts w:hint="eastAsia"/>
        </w:rPr>
        <w:t>（月曜日）</w:t>
      </w:r>
    </w:p>
    <w:p w14:paraId="443F448A" w14:textId="77777777" w:rsidR="00050364" w:rsidRDefault="00050364" w:rsidP="00130AAC">
      <w:pPr>
        <w:spacing w:line="240" w:lineRule="auto"/>
      </w:pPr>
      <w:r>
        <w:rPr>
          <w:rFonts w:hint="eastAsia"/>
        </w:rPr>
        <w:t>提出先：学会事務局（psj-office@world.ocn.ne.jp）</w:t>
      </w:r>
    </w:p>
    <w:p w14:paraId="4A353DEB" w14:textId="77777777" w:rsidR="00050364" w:rsidRDefault="00050364" w:rsidP="00130AAC">
      <w:pPr>
        <w:spacing w:line="240" w:lineRule="auto"/>
      </w:pPr>
    </w:p>
    <w:p w14:paraId="59F014BC" w14:textId="1819C8E7" w:rsidR="00B72E07" w:rsidRDefault="00050364" w:rsidP="00130AAC">
      <w:pPr>
        <w:spacing w:line="240" w:lineRule="auto"/>
      </w:pPr>
      <w:r>
        <w:rPr>
          <w:rFonts w:hint="eastAsia"/>
        </w:rPr>
        <w:t>ご不明な点などありましたら，学会「賞の委員会」</w:t>
      </w:r>
      <w:r w:rsidR="00B72E07">
        <w:rPr>
          <w:rFonts w:hint="eastAsia"/>
        </w:rPr>
        <w:t>委員長</w:t>
      </w:r>
      <w:r>
        <w:rPr>
          <w:rFonts w:hint="eastAsia"/>
        </w:rPr>
        <w:t>（</w:t>
      </w:r>
      <w:r w:rsidR="00B72E07">
        <w:rPr>
          <w:rFonts w:hint="eastAsia"/>
        </w:rPr>
        <w:t>北村晃寿</w:t>
      </w:r>
      <w:r>
        <w:rPr>
          <w:rFonts w:hint="eastAsia"/>
        </w:rPr>
        <w:t>：</w:t>
      </w:r>
      <w:r w:rsidR="00B72E07">
        <w:t>kitamura.akihisa@shizuoka.ac.jp</w:t>
      </w:r>
      <w:r>
        <w:rPr>
          <w:rFonts w:hint="eastAsia"/>
        </w:rPr>
        <w:t>）</w:t>
      </w:r>
      <w:r w:rsidR="008A1C40">
        <w:rPr>
          <w:rFonts w:hint="eastAsia"/>
        </w:rPr>
        <w:t>まで，</w:t>
      </w:r>
      <w:r>
        <w:rPr>
          <w:rFonts w:hint="eastAsia"/>
        </w:rPr>
        <w:t>ご連絡</w:t>
      </w:r>
      <w:r w:rsidR="00B72E07">
        <w:rPr>
          <w:rFonts w:hint="eastAsia"/>
        </w:rPr>
        <w:t>下さい</w:t>
      </w:r>
      <w:r>
        <w:rPr>
          <w:rFonts w:hint="eastAsia"/>
        </w:rPr>
        <w:t>．</w:t>
      </w:r>
      <w:r w:rsidR="00B72E07">
        <w:rPr>
          <w:rFonts w:hint="eastAsia"/>
        </w:rPr>
        <w:t>なお，</w:t>
      </w:r>
      <w:bookmarkStart w:id="1" w:name="_GoBack"/>
      <w:bookmarkEnd w:id="1"/>
      <w:r w:rsidR="00B72E07">
        <w:rPr>
          <w:rFonts w:hint="eastAsia"/>
        </w:rPr>
        <w:t>問い合わせの際は，件名を</w:t>
      </w:r>
    </w:p>
    <w:p w14:paraId="77954DC3" w14:textId="14EFB587" w:rsidR="00050364" w:rsidRDefault="00B72E07" w:rsidP="00130AAC">
      <w:pPr>
        <w:spacing w:line="240" w:lineRule="auto"/>
      </w:pPr>
      <w:r>
        <w:rPr>
          <w:rFonts w:hint="eastAsia"/>
        </w:rPr>
        <w:t>「</w:t>
      </w:r>
      <w:r w:rsidRPr="00506A9A">
        <w:rPr>
          <w:rFonts w:hint="eastAsia"/>
        </w:rPr>
        <w:t>日本古生物学会</w:t>
      </w:r>
      <w:r>
        <w:t>研究奨励賞</w:t>
      </w:r>
      <w:r w:rsidRPr="00506A9A">
        <w:rPr>
          <w:rFonts w:hint="eastAsia"/>
        </w:rPr>
        <w:t>の</w:t>
      </w:r>
      <w:r>
        <w:t>自薦</w:t>
      </w:r>
      <w:r w:rsidRPr="00506A9A">
        <w:rPr>
          <w:rFonts w:hint="eastAsia"/>
        </w:rPr>
        <w:t>について</w:t>
      </w:r>
      <w:r>
        <w:rPr>
          <w:rFonts w:hint="eastAsia"/>
        </w:rPr>
        <w:t>」として下さい．</w:t>
      </w:r>
    </w:p>
    <w:p w14:paraId="35D53989" w14:textId="77777777" w:rsidR="00050364" w:rsidRDefault="00050364" w:rsidP="00130AAC">
      <w:pPr>
        <w:spacing w:line="240" w:lineRule="auto"/>
      </w:pPr>
    </w:p>
    <w:p w14:paraId="20E43373" w14:textId="32B4888E" w:rsidR="00050364" w:rsidRDefault="00DD7CE9" w:rsidP="00130AAC">
      <w:pPr>
        <w:spacing w:line="240" w:lineRule="auto"/>
      </w:pPr>
      <w:r>
        <w:rPr>
          <w:rFonts w:hint="eastAsia"/>
        </w:rPr>
        <w:t>皆様からのご推薦，ご応募をお待ちしております</w:t>
      </w:r>
      <w:r w:rsidR="00B870BC">
        <w:rPr>
          <w:rFonts w:hint="eastAsia"/>
        </w:rPr>
        <w:t>．</w:t>
      </w:r>
    </w:p>
    <w:p w14:paraId="6D968BFB" w14:textId="77777777" w:rsidR="00050364" w:rsidRDefault="00050364" w:rsidP="005C3D5C">
      <w:pPr>
        <w:spacing w:line="240" w:lineRule="auto"/>
      </w:pPr>
    </w:p>
    <w:p w14:paraId="438507C8" w14:textId="77777777" w:rsidR="005C3D5C" w:rsidRDefault="005C3D5C" w:rsidP="005C3D5C">
      <w:pPr>
        <w:spacing w:line="240" w:lineRule="auto"/>
      </w:pPr>
      <w:r>
        <w:rPr>
          <w:rFonts w:hint="eastAsia"/>
        </w:rPr>
        <w:t>日本古生物学会長</w:t>
      </w:r>
    </w:p>
    <w:p w14:paraId="61885733" w14:textId="77777777" w:rsidR="005C3D5C" w:rsidRDefault="005C3D5C" w:rsidP="005C3D5C">
      <w:pPr>
        <w:spacing w:line="240" w:lineRule="auto"/>
      </w:pPr>
      <w:r>
        <w:rPr>
          <w:rFonts w:hint="eastAsia"/>
        </w:rPr>
        <w:t>日本古生物学会・賞の委員会委員長</w:t>
      </w:r>
    </w:p>
    <w:p w14:paraId="46862DAC" w14:textId="77777777" w:rsidR="00130AAC" w:rsidRPr="00050364" w:rsidRDefault="005C3D5C" w:rsidP="005C3D5C">
      <w:pPr>
        <w:spacing w:line="240" w:lineRule="auto"/>
      </w:pPr>
      <w:r>
        <w:rPr>
          <w:rFonts w:hint="eastAsia"/>
        </w:rPr>
        <w:t>北村晃寿</w:t>
      </w:r>
    </w:p>
    <w:sectPr w:rsidR="00130AAC" w:rsidRPr="0005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56D2" w16cex:dateUtc="2023-08-30T15:01:00Z"/>
  <w16cex:commentExtensible w16cex:durableId="289A579A" w16cex:dateUtc="2023-08-30T1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6FF7" w14:textId="77777777" w:rsidR="00D37A8A" w:rsidRDefault="00D37A8A" w:rsidP="005C3D5C">
      <w:pPr>
        <w:spacing w:line="240" w:lineRule="auto"/>
      </w:pPr>
      <w:r>
        <w:separator/>
      </w:r>
    </w:p>
  </w:endnote>
  <w:endnote w:type="continuationSeparator" w:id="0">
    <w:p w14:paraId="544F6315" w14:textId="77777777" w:rsidR="00D37A8A" w:rsidRDefault="00D37A8A" w:rsidP="005C3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C4DF" w14:textId="77777777" w:rsidR="00D37A8A" w:rsidRDefault="00D37A8A" w:rsidP="005C3D5C">
      <w:pPr>
        <w:spacing w:line="240" w:lineRule="auto"/>
      </w:pPr>
      <w:r>
        <w:separator/>
      </w:r>
    </w:p>
  </w:footnote>
  <w:footnote w:type="continuationSeparator" w:id="0">
    <w:p w14:paraId="17A90FB2" w14:textId="77777777" w:rsidR="00D37A8A" w:rsidRDefault="00D37A8A" w:rsidP="005C3D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4"/>
    <w:rsid w:val="00050364"/>
    <w:rsid w:val="00053727"/>
    <w:rsid w:val="000F150B"/>
    <w:rsid w:val="000F52CF"/>
    <w:rsid w:val="00130AAC"/>
    <w:rsid w:val="00155DD5"/>
    <w:rsid w:val="00181669"/>
    <w:rsid w:val="00185883"/>
    <w:rsid w:val="00201C28"/>
    <w:rsid w:val="002206AF"/>
    <w:rsid w:val="002E32BC"/>
    <w:rsid w:val="003266B1"/>
    <w:rsid w:val="00331A88"/>
    <w:rsid w:val="00394236"/>
    <w:rsid w:val="003A58A0"/>
    <w:rsid w:val="003D6A6E"/>
    <w:rsid w:val="003E3EF4"/>
    <w:rsid w:val="004A3065"/>
    <w:rsid w:val="00557D08"/>
    <w:rsid w:val="005A01A5"/>
    <w:rsid w:val="005C3D5C"/>
    <w:rsid w:val="005E6663"/>
    <w:rsid w:val="00670F7F"/>
    <w:rsid w:val="0068660B"/>
    <w:rsid w:val="006A66CF"/>
    <w:rsid w:val="006B509C"/>
    <w:rsid w:val="00787CEB"/>
    <w:rsid w:val="007D0EDE"/>
    <w:rsid w:val="007F54D6"/>
    <w:rsid w:val="008A1C40"/>
    <w:rsid w:val="008A7772"/>
    <w:rsid w:val="008D37E4"/>
    <w:rsid w:val="00903173"/>
    <w:rsid w:val="009A54C6"/>
    <w:rsid w:val="009D2F36"/>
    <w:rsid w:val="009E1230"/>
    <w:rsid w:val="009F4AE1"/>
    <w:rsid w:val="00A525B7"/>
    <w:rsid w:val="00A86C78"/>
    <w:rsid w:val="00B33F36"/>
    <w:rsid w:val="00B42D81"/>
    <w:rsid w:val="00B72E07"/>
    <w:rsid w:val="00B870BC"/>
    <w:rsid w:val="00C85CFD"/>
    <w:rsid w:val="00CB3281"/>
    <w:rsid w:val="00CC6345"/>
    <w:rsid w:val="00D224F2"/>
    <w:rsid w:val="00D37A8A"/>
    <w:rsid w:val="00D84B58"/>
    <w:rsid w:val="00DB497D"/>
    <w:rsid w:val="00DD7CE9"/>
    <w:rsid w:val="00DE1DF6"/>
    <w:rsid w:val="00E140A8"/>
    <w:rsid w:val="00E34D75"/>
    <w:rsid w:val="00E45F5E"/>
    <w:rsid w:val="00EA4CA5"/>
    <w:rsid w:val="00EE4701"/>
    <w:rsid w:val="00F135AC"/>
    <w:rsid w:val="00F97285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2A725"/>
  <w15:chartTrackingRefBased/>
  <w15:docId w15:val="{8233D831-2F19-4077-BC07-28B33E2C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D5C"/>
  </w:style>
  <w:style w:type="paragraph" w:styleId="a5">
    <w:name w:val="footer"/>
    <w:basedOn w:val="a"/>
    <w:link w:val="a6"/>
    <w:uiPriority w:val="99"/>
    <w:unhideWhenUsed/>
    <w:rsid w:val="005C3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D5C"/>
  </w:style>
  <w:style w:type="paragraph" w:styleId="a7">
    <w:name w:val="Revision"/>
    <w:hidden/>
    <w:uiPriority w:val="99"/>
    <w:semiHidden/>
    <w:rsid w:val="003A58A0"/>
    <w:pPr>
      <w:spacing w:line="240" w:lineRule="auto"/>
    </w:pPr>
  </w:style>
  <w:style w:type="character" w:styleId="a8">
    <w:name w:val="annotation reference"/>
    <w:basedOn w:val="a0"/>
    <w:uiPriority w:val="99"/>
    <w:semiHidden/>
    <w:unhideWhenUsed/>
    <w:rsid w:val="003D6A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6A6E"/>
  </w:style>
  <w:style w:type="character" w:customStyle="1" w:styleId="aa">
    <w:name w:val="コメント文字列 (文字)"/>
    <w:basedOn w:val="a0"/>
    <w:link w:val="a9"/>
    <w:uiPriority w:val="99"/>
    <w:semiHidden/>
    <w:rsid w:val="003D6A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6A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6A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58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5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Akihisa</dc:creator>
  <cp:keywords/>
  <dc:description/>
  <cp:lastModifiedBy>Kitamura Akihisa (北村晃寿)</cp:lastModifiedBy>
  <cp:revision>5</cp:revision>
  <dcterms:created xsi:type="dcterms:W3CDTF">2023-09-11T00:15:00Z</dcterms:created>
  <dcterms:modified xsi:type="dcterms:W3CDTF">2024-09-23T20:27:00Z</dcterms:modified>
</cp:coreProperties>
</file>